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5B" w:rsidRDefault="00395E5B" w:rsidP="00A92811">
      <w:pPr>
        <w:spacing w:after="0"/>
        <w:jc w:val="center"/>
        <w:rPr>
          <w:sz w:val="32"/>
          <w:szCs w:val="32"/>
        </w:rPr>
      </w:pPr>
      <w:r>
        <w:rPr>
          <w:noProof/>
          <w:sz w:val="32"/>
          <w:szCs w:val="32"/>
        </w:rPr>
        <w:drawing>
          <wp:inline distT="0" distB="0" distL="0" distR="0">
            <wp:extent cx="838200" cy="876300"/>
            <wp:effectExtent l="19050" t="0" r="0" b="0"/>
            <wp:docPr id="7" name="Picture 2" descr="C:\Documents and Settings\cdmasters\Local Settings\Temporary Internet Files\Content.IE5\BY1LBIW1\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dmasters\Local Settings\Temporary Internet Files\Content.IE5\BY1LBIW1\MP900448290[1].jpg"/>
                    <pic:cNvPicPr>
                      <a:picLocks noChangeAspect="1" noChangeArrowheads="1"/>
                    </pic:cNvPicPr>
                  </pic:nvPicPr>
                  <pic:blipFill>
                    <a:blip r:embed="rId7" cstate="print"/>
                    <a:srcRect/>
                    <a:stretch>
                      <a:fillRect/>
                    </a:stretch>
                  </pic:blipFill>
                  <pic:spPr bwMode="auto">
                    <a:xfrm>
                      <a:off x="0" y="0"/>
                      <a:ext cx="841618" cy="879873"/>
                    </a:xfrm>
                    <a:prstGeom prst="rect">
                      <a:avLst/>
                    </a:prstGeom>
                    <a:noFill/>
                    <a:ln w="9525">
                      <a:noFill/>
                      <a:miter lim="800000"/>
                      <a:headEnd/>
                      <a:tailEnd/>
                    </a:ln>
                  </pic:spPr>
                </pic:pic>
              </a:graphicData>
            </a:graphic>
          </wp:inline>
        </w:drawing>
      </w:r>
    </w:p>
    <w:p w:rsidR="00A92811" w:rsidRPr="007D3C5E" w:rsidRDefault="00054B22" w:rsidP="00A92811">
      <w:pPr>
        <w:spacing w:after="0"/>
        <w:jc w:val="center"/>
        <w:rPr>
          <w:sz w:val="28"/>
          <w:szCs w:val="28"/>
        </w:rPr>
      </w:pPr>
      <w:r w:rsidRPr="007D3C5E">
        <w:rPr>
          <w:sz w:val="28"/>
          <w:szCs w:val="28"/>
        </w:rPr>
        <w:t>Mrs. Masters</w:t>
      </w:r>
      <w:r w:rsidR="00A92811" w:rsidRPr="007D3C5E">
        <w:rPr>
          <w:sz w:val="28"/>
          <w:szCs w:val="28"/>
        </w:rPr>
        <w:t xml:space="preserve"> Language Arts </w:t>
      </w:r>
    </w:p>
    <w:p w:rsidR="00182A1A" w:rsidRDefault="00F11C36" w:rsidP="00F11C36">
      <w:pPr>
        <w:jc w:val="center"/>
        <w:rPr>
          <w:sz w:val="32"/>
          <w:szCs w:val="32"/>
        </w:rPr>
      </w:pPr>
      <w:r w:rsidRPr="007D3C5E">
        <w:rPr>
          <w:sz w:val="28"/>
          <w:szCs w:val="28"/>
        </w:rPr>
        <w:t xml:space="preserve">Book Report </w:t>
      </w:r>
      <w:r w:rsidR="00227C1C" w:rsidRPr="007D3C5E">
        <w:rPr>
          <w:sz w:val="28"/>
          <w:szCs w:val="28"/>
        </w:rPr>
        <w:t>Requirements</w:t>
      </w:r>
    </w:p>
    <w:p w:rsidR="00A41C2C" w:rsidRPr="007D3C5E" w:rsidRDefault="00227C1C" w:rsidP="00F11C36">
      <w:pPr>
        <w:spacing w:after="0" w:line="240" w:lineRule="auto"/>
        <w:rPr>
          <w:sz w:val="20"/>
          <w:szCs w:val="20"/>
        </w:rPr>
      </w:pPr>
      <w:r w:rsidRPr="008F422A">
        <w:rPr>
          <w:b/>
          <w:sz w:val="24"/>
          <w:szCs w:val="24"/>
        </w:rPr>
        <w:t>Format</w:t>
      </w:r>
      <w:r w:rsidRPr="008F422A">
        <w:rPr>
          <w:b/>
          <w:sz w:val="20"/>
          <w:szCs w:val="20"/>
        </w:rPr>
        <w:t>:</w:t>
      </w:r>
      <w:r w:rsidRPr="007D3C5E">
        <w:rPr>
          <w:sz w:val="20"/>
          <w:szCs w:val="20"/>
        </w:rPr>
        <w:t xml:space="preserve">  MUST BE TYPED single spaced with double spacing between sections</w:t>
      </w:r>
    </w:p>
    <w:p w:rsidR="00227C1C" w:rsidRPr="007D3C5E" w:rsidRDefault="00227C1C" w:rsidP="00F11C36">
      <w:pPr>
        <w:spacing w:after="0" w:line="240" w:lineRule="auto"/>
        <w:rPr>
          <w:sz w:val="20"/>
          <w:szCs w:val="20"/>
        </w:rPr>
      </w:pPr>
      <w:r w:rsidRPr="007D3C5E">
        <w:rPr>
          <w:sz w:val="20"/>
          <w:szCs w:val="20"/>
        </w:rPr>
        <w:tab/>
        <w:t xml:space="preserve">  Students Name and Period Number should be at the right top corner</w:t>
      </w:r>
    </w:p>
    <w:p w:rsidR="00227C1C" w:rsidRPr="007D3C5E" w:rsidRDefault="00227C1C" w:rsidP="00F11C36">
      <w:pPr>
        <w:spacing w:after="0" w:line="240" w:lineRule="auto"/>
        <w:rPr>
          <w:sz w:val="20"/>
          <w:szCs w:val="20"/>
        </w:rPr>
      </w:pPr>
      <w:r w:rsidRPr="007D3C5E">
        <w:rPr>
          <w:sz w:val="20"/>
          <w:szCs w:val="20"/>
        </w:rPr>
        <w:tab/>
        <w:t xml:space="preserve">  Title of the book (UNDERLINED) in the top center </w:t>
      </w:r>
    </w:p>
    <w:p w:rsidR="00227C1C" w:rsidRPr="007D3C5E" w:rsidRDefault="00227C1C" w:rsidP="00F11C36">
      <w:pPr>
        <w:spacing w:after="0" w:line="240" w:lineRule="auto"/>
        <w:rPr>
          <w:sz w:val="20"/>
          <w:szCs w:val="20"/>
        </w:rPr>
      </w:pPr>
      <w:r w:rsidRPr="007D3C5E">
        <w:rPr>
          <w:sz w:val="20"/>
          <w:szCs w:val="20"/>
        </w:rPr>
        <w:tab/>
        <w:t xml:space="preserve">   Author’s name should be centered under the Title</w:t>
      </w:r>
    </w:p>
    <w:p w:rsidR="00227C1C" w:rsidRPr="007D3C5E" w:rsidRDefault="00227C1C" w:rsidP="00F11C36">
      <w:pPr>
        <w:spacing w:after="0" w:line="240" w:lineRule="auto"/>
        <w:rPr>
          <w:sz w:val="20"/>
          <w:szCs w:val="20"/>
        </w:rPr>
      </w:pPr>
      <w:r w:rsidRPr="007D3C5E">
        <w:rPr>
          <w:sz w:val="20"/>
          <w:szCs w:val="20"/>
        </w:rPr>
        <w:tab/>
        <w:t xml:space="preserve">   Font is 10 or 12 pt. and easy to read</w:t>
      </w:r>
    </w:p>
    <w:p w:rsidR="00227C1C" w:rsidRPr="007D3C5E" w:rsidRDefault="00227C1C" w:rsidP="00F11C36">
      <w:pPr>
        <w:spacing w:after="0" w:line="240" w:lineRule="auto"/>
        <w:rPr>
          <w:sz w:val="20"/>
          <w:szCs w:val="20"/>
        </w:rPr>
      </w:pPr>
    </w:p>
    <w:p w:rsidR="00227C1C" w:rsidRPr="007D3C5E" w:rsidRDefault="00227C1C" w:rsidP="00227C1C">
      <w:pPr>
        <w:spacing w:after="0" w:line="240" w:lineRule="auto"/>
        <w:rPr>
          <w:sz w:val="20"/>
          <w:szCs w:val="20"/>
        </w:rPr>
      </w:pPr>
      <w:r w:rsidRPr="008F422A">
        <w:rPr>
          <w:b/>
          <w:sz w:val="24"/>
          <w:szCs w:val="24"/>
        </w:rPr>
        <w:t>Vocabulary</w:t>
      </w:r>
      <w:r w:rsidRPr="007D3C5E">
        <w:rPr>
          <w:sz w:val="20"/>
          <w:szCs w:val="20"/>
        </w:rPr>
        <w:t xml:space="preserve">-list and define </w:t>
      </w:r>
      <w:r w:rsidRPr="00D03ADB">
        <w:rPr>
          <w:b/>
          <w:sz w:val="20"/>
          <w:szCs w:val="20"/>
        </w:rPr>
        <w:t>7 words</w:t>
      </w:r>
      <w:r w:rsidRPr="007D3C5E">
        <w:rPr>
          <w:sz w:val="20"/>
          <w:szCs w:val="20"/>
        </w:rPr>
        <w:t xml:space="preserve"> that are unfamiliar to you, you do not know what they mean</w:t>
      </w:r>
    </w:p>
    <w:p w:rsidR="00227C1C" w:rsidRPr="007D3C5E" w:rsidRDefault="00227C1C" w:rsidP="00227C1C">
      <w:pPr>
        <w:spacing w:after="0" w:line="240" w:lineRule="auto"/>
        <w:rPr>
          <w:sz w:val="20"/>
          <w:szCs w:val="20"/>
        </w:rPr>
      </w:pPr>
    </w:p>
    <w:p w:rsidR="00227C1C" w:rsidRPr="007D3C5E" w:rsidRDefault="00227C1C" w:rsidP="00227C1C">
      <w:pPr>
        <w:spacing w:after="0" w:line="240" w:lineRule="auto"/>
        <w:rPr>
          <w:sz w:val="20"/>
          <w:szCs w:val="20"/>
        </w:rPr>
      </w:pPr>
      <w:r w:rsidRPr="008F422A">
        <w:rPr>
          <w:b/>
          <w:sz w:val="24"/>
          <w:szCs w:val="24"/>
        </w:rPr>
        <w:t>Literary Ele</w:t>
      </w:r>
      <w:r w:rsidR="00FB5FCB" w:rsidRPr="008F422A">
        <w:rPr>
          <w:b/>
          <w:sz w:val="24"/>
          <w:szCs w:val="24"/>
        </w:rPr>
        <w:t>ments/Devices</w:t>
      </w:r>
      <w:r w:rsidR="00FB5FCB" w:rsidRPr="007D3C5E">
        <w:rPr>
          <w:sz w:val="20"/>
          <w:szCs w:val="20"/>
        </w:rPr>
        <w:t>-</w:t>
      </w:r>
      <w:r w:rsidRPr="00D03ADB">
        <w:rPr>
          <w:b/>
          <w:sz w:val="20"/>
          <w:szCs w:val="20"/>
        </w:rPr>
        <w:t>choose 7</w:t>
      </w:r>
      <w:r w:rsidRPr="007D3C5E">
        <w:rPr>
          <w:sz w:val="20"/>
          <w:szCs w:val="20"/>
        </w:rPr>
        <w:t xml:space="preserve"> and </w:t>
      </w:r>
      <w:r w:rsidR="00FB5FCB" w:rsidRPr="007D3C5E">
        <w:rPr>
          <w:sz w:val="20"/>
          <w:szCs w:val="20"/>
        </w:rPr>
        <w:t>identify or give an example</w:t>
      </w:r>
    </w:p>
    <w:p w:rsidR="00FB5FCB" w:rsidRPr="007D3C5E" w:rsidRDefault="00FB5FCB" w:rsidP="00227C1C">
      <w:pPr>
        <w:spacing w:after="0" w:line="240" w:lineRule="auto"/>
        <w:rPr>
          <w:sz w:val="20"/>
          <w:szCs w:val="20"/>
        </w:rPr>
      </w:pPr>
      <w:r w:rsidRPr="007D3C5E">
        <w:rPr>
          <w:sz w:val="20"/>
          <w:szCs w:val="20"/>
        </w:rPr>
        <w:t>1. Choose 2 and give an example from the story</w:t>
      </w:r>
    </w:p>
    <w:p w:rsidR="00FB5FCB" w:rsidRPr="007D3C5E" w:rsidRDefault="00FB5FCB" w:rsidP="00227C1C">
      <w:pPr>
        <w:spacing w:after="0" w:line="240" w:lineRule="auto"/>
        <w:rPr>
          <w:sz w:val="20"/>
          <w:szCs w:val="20"/>
        </w:rPr>
      </w:pPr>
      <w:r w:rsidRPr="007D3C5E">
        <w:rPr>
          <w:sz w:val="20"/>
          <w:szCs w:val="20"/>
        </w:rPr>
        <w:tab/>
      </w:r>
      <w:proofErr w:type="gramStart"/>
      <w:r w:rsidRPr="007D3C5E">
        <w:rPr>
          <w:sz w:val="20"/>
          <w:szCs w:val="20"/>
        </w:rPr>
        <w:t>a</w:t>
      </w:r>
      <w:proofErr w:type="gramEnd"/>
      <w:r w:rsidRPr="007D3C5E">
        <w:rPr>
          <w:sz w:val="20"/>
          <w:szCs w:val="20"/>
        </w:rPr>
        <w:t>. simile-a comparison using like or as (You make me smile like the sun)</w:t>
      </w:r>
    </w:p>
    <w:p w:rsidR="00FB5FCB" w:rsidRPr="007D3C5E" w:rsidRDefault="00FB5FCB" w:rsidP="00227C1C">
      <w:pPr>
        <w:spacing w:after="0" w:line="240" w:lineRule="auto"/>
        <w:rPr>
          <w:sz w:val="20"/>
          <w:szCs w:val="20"/>
        </w:rPr>
      </w:pPr>
      <w:r w:rsidRPr="007D3C5E">
        <w:rPr>
          <w:sz w:val="20"/>
          <w:szCs w:val="20"/>
        </w:rPr>
        <w:tab/>
      </w:r>
      <w:proofErr w:type="gramStart"/>
      <w:r w:rsidRPr="007D3C5E">
        <w:rPr>
          <w:sz w:val="20"/>
          <w:szCs w:val="20"/>
        </w:rPr>
        <w:t>b</w:t>
      </w:r>
      <w:proofErr w:type="gramEnd"/>
      <w:r w:rsidRPr="007D3C5E">
        <w:rPr>
          <w:sz w:val="20"/>
          <w:szCs w:val="20"/>
        </w:rPr>
        <w:t xml:space="preserve">. metaphor-comparison that does NOT use like or </w:t>
      </w:r>
      <w:r w:rsidR="007D49E2" w:rsidRPr="007D3C5E">
        <w:rPr>
          <w:sz w:val="20"/>
          <w:szCs w:val="20"/>
        </w:rPr>
        <w:t>as (</w:t>
      </w:r>
      <w:r w:rsidRPr="007D3C5E">
        <w:rPr>
          <w:sz w:val="20"/>
          <w:szCs w:val="20"/>
        </w:rPr>
        <w:t>the road was a ribbon of moonlight)</w:t>
      </w:r>
    </w:p>
    <w:p w:rsidR="00FB5FCB" w:rsidRPr="007D3C5E" w:rsidRDefault="00FB5FCB" w:rsidP="00227C1C">
      <w:pPr>
        <w:spacing w:after="0" w:line="240" w:lineRule="auto"/>
        <w:rPr>
          <w:sz w:val="20"/>
          <w:szCs w:val="20"/>
        </w:rPr>
      </w:pPr>
      <w:r w:rsidRPr="007D3C5E">
        <w:rPr>
          <w:sz w:val="20"/>
          <w:szCs w:val="20"/>
        </w:rPr>
        <w:tab/>
      </w:r>
      <w:proofErr w:type="gramStart"/>
      <w:r w:rsidRPr="007D3C5E">
        <w:rPr>
          <w:sz w:val="20"/>
          <w:szCs w:val="20"/>
        </w:rPr>
        <w:t>c</w:t>
      </w:r>
      <w:proofErr w:type="gramEnd"/>
      <w:r w:rsidRPr="007D3C5E">
        <w:rPr>
          <w:sz w:val="20"/>
          <w:szCs w:val="20"/>
        </w:rPr>
        <w:t>. hyperbole</w:t>
      </w:r>
      <w:r w:rsidR="00523B72" w:rsidRPr="007D3C5E">
        <w:rPr>
          <w:sz w:val="20"/>
          <w:szCs w:val="20"/>
        </w:rPr>
        <w:t>-exaggeration used to make a point (I’ve told you a million times)</w:t>
      </w:r>
    </w:p>
    <w:p w:rsidR="00523B72" w:rsidRPr="007D3C5E" w:rsidRDefault="00523B72" w:rsidP="00227C1C">
      <w:pPr>
        <w:spacing w:after="0" w:line="240" w:lineRule="auto"/>
        <w:rPr>
          <w:sz w:val="20"/>
          <w:szCs w:val="20"/>
        </w:rPr>
      </w:pPr>
      <w:r w:rsidRPr="007D3C5E">
        <w:rPr>
          <w:sz w:val="20"/>
          <w:szCs w:val="20"/>
        </w:rPr>
        <w:tab/>
      </w:r>
      <w:proofErr w:type="gramStart"/>
      <w:r w:rsidRPr="007D3C5E">
        <w:rPr>
          <w:sz w:val="20"/>
          <w:szCs w:val="20"/>
        </w:rPr>
        <w:t>d.  person</w:t>
      </w:r>
      <w:r w:rsidR="002B06AC">
        <w:rPr>
          <w:sz w:val="20"/>
          <w:szCs w:val="20"/>
        </w:rPr>
        <w:t>ification</w:t>
      </w:r>
      <w:proofErr w:type="gramEnd"/>
      <w:r w:rsidR="002B06AC">
        <w:rPr>
          <w:sz w:val="20"/>
          <w:szCs w:val="20"/>
        </w:rPr>
        <w:t>-humanlike qualities in</w:t>
      </w:r>
      <w:r w:rsidRPr="007D3C5E">
        <w:rPr>
          <w:sz w:val="20"/>
          <w:szCs w:val="20"/>
        </w:rPr>
        <w:t xml:space="preserve"> a non-human object or animal</w:t>
      </w:r>
    </w:p>
    <w:p w:rsidR="00523B72" w:rsidRPr="007D3C5E" w:rsidRDefault="00523B72" w:rsidP="00227C1C">
      <w:pPr>
        <w:spacing w:after="0" w:line="240" w:lineRule="auto"/>
        <w:rPr>
          <w:sz w:val="20"/>
          <w:szCs w:val="20"/>
        </w:rPr>
      </w:pPr>
      <w:r w:rsidRPr="007D3C5E">
        <w:rPr>
          <w:sz w:val="20"/>
          <w:szCs w:val="20"/>
        </w:rPr>
        <w:tab/>
      </w:r>
      <w:proofErr w:type="gramStart"/>
      <w:r w:rsidRPr="007D3C5E">
        <w:rPr>
          <w:sz w:val="20"/>
          <w:szCs w:val="20"/>
        </w:rPr>
        <w:t>e</w:t>
      </w:r>
      <w:proofErr w:type="gramEnd"/>
      <w:r w:rsidRPr="007D3C5E">
        <w:rPr>
          <w:sz w:val="20"/>
          <w:szCs w:val="20"/>
        </w:rPr>
        <w:t>. onomatopoeia- written sound effects (boom, snap)</w:t>
      </w:r>
    </w:p>
    <w:p w:rsidR="00523B72" w:rsidRPr="007D3C5E" w:rsidRDefault="00523B72" w:rsidP="00227C1C">
      <w:pPr>
        <w:spacing w:after="0" w:line="240" w:lineRule="auto"/>
        <w:rPr>
          <w:sz w:val="20"/>
          <w:szCs w:val="20"/>
        </w:rPr>
      </w:pPr>
      <w:r w:rsidRPr="007D3C5E">
        <w:rPr>
          <w:sz w:val="20"/>
          <w:szCs w:val="20"/>
        </w:rPr>
        <w:t xml:space="preserve">2.  Setting-where does the story take place </w:t>
      </w:r>
    </w:p>
    <w:p w:rsidR="00523B72" w:rsidRPr="007D3C5E" w:rsidRDefault="00523B72" w:rsidP="00227C1C">
      <w:pPr>
        <w:spacing w:after="0" w:line="240" w:lineRule="auto"/>
        <w:rPr>
          <w:sz w:val="20"/>
          <w:szCs w:val="20"/>
        </w:rPr>
      </w:pPr>
      <w:r w:rsidRPr="007D3C5E">
        <w:rPr>
          <w:sz w:val="20"/>
          <w:szCs w:val="20"/>
        </w:rPr>
        <w:t>3.  Conflict-what is the problem in the story</w:t>
      </w:r>
    </w:p>
    <w:p w:rsidR="00523B72" w:rsidRPr="007D3C5E" w:rsidRDefault="00523B72" w:rsidP="00227C1C">
      <w:pPr>
        <w:spacing w:after="0" w:line="240" w:lineRule="auto"/>
        <w:rPr>
          <w:sz w:val="20"/>
          <w:szCs w:val="20"/>
        </w:rPr>
      </w:pPr>
      <w:r w:rsidRPr="007D3C5E">
        <w:rPr>
          <w:sz w:val="20"/>
          <w:szCs w:val="20"/>
        </w:rPr>
        <w:t>4.  Climax-the peak of the story-should resolved the problem</w:t>
      </w:r>
    </w:p>
    <w:p w:rsidR="00523B72" w:rsidRPr="007D3C5E" w:rsidRDefault="00523B72" w:rsidP="00227C1C">
      <w:pPr>
        <w:spacing w:after="0" w:line="240" w:lineRule="auto"/>
        <w:rPr>
          <w:sz w:val="20"/>
          <w:szCs w:val="20"/>
        </w:rPr>
      </w:pPr>
      <w:r w:rsidRPr="007D3C5E">
        <w:rPr>
          <w:sz w:val="20"/>
          <w:szCs w:val="20"/>
        </w:rPr>
        <w:t>5.  Imagery-vivid descriptive language that helps the reader form a mental picture</w:t>
      </w:r>
    </w:p>
    <w:p w:rsidR="00523B72" w:rsidRPr="007D3C5E" w:rsidRDefault="00523B72" w:rsidP="00227C1C">
      <w:pPr>
        <w:spacing w:after="0" w:line="240" w:lineRule="auto"/>
        <w:rPr>
          <w:sz w:val="20"/>
          <w:szCs w:val="20"/>
        </w:rPr>
      </w:pPr>
      <w:r w:rsidRPr="007D3C5E">
        <w:rPr>
          <w:sz w:val="20"/>
          <w:szCs w:val="20"/>
        </w:rPr>
        <w:t>6.  Symbolism-person, place, action, word or thing that represents something other than itself (black =death or evil)</w:t>
      </w:r>
    </w:p>
    <w:p w:rsidR="00523B72" w:rsidRPr="007D3C5E" w:rsidRDefault="00523B72" w:rsidP="00227C1C">
      <w:pPr>
        <w:spacing w:after="0" w:line="240" w:lineRule="auto"/>
        <w:rPr>
          <w:sz w:val="20"/>
          <w:szCs w:val="20"/>
        </w:rPr>
      </w:pPr>
      <w:r w:rsidRPr="007D3C5E">
        <w:rPr>
          <w:sz w:val="20"/>
          <w:szCs w:val="20"/>
        </w:rPr>
        <w:t>7.  Theme-the moral or lesson in the story</w:t>
      </w:r>
    </w:p>
    <w:p w:rsidR="00523B72" w:rsidRPr="007D3C5E" w:rsidRDefault="00523B72" w:rsidP="00227C1C">
      <w:pPr>
        <w:spacing w:after="0" w:line="240" w:lineRule="auto"/>
        <w:rPr>
          <w:sz w:val="20"/>
          <w:szCs w:val="20"/>
        </w:rPr>
      </w:pPr>
      <w:r w:rsidRPr="007D3C5E">
        <w:rPr>
          <w:sz w:val="20"/>
          <w:szCs w:val="20"/>
        </w:rPr>
        <w:t xml:space="preserve">8.  </w:t>
      </w:r>
      <w:r w:rsidR="007D49E2" w:rsidRPr="007D3C5E">
        <w:rPr>
          <w:sz w:val="20"/>
          <w:szCs w:val="20"/>
        </w:rPr>
        <w:t>Foreshadowing</w:t>
      </w:r>
      <w:r w:rsidRPr="007D3C5E">
        <w:rPr>
          <w:sz w:val="20"/>
          <w:szCs w:val="20"/>
        </w:rPr>
        <w:t>-hints the author gives about events that will happen later in the story.</w:t>
      </w:r>
    </w:p>
    <w:p w:rsidR="00523B72" w:rsidRPr="007D3C5E" w:rsidRDefault="00523B72" w:rsidP="00227C1C">
      <w:pPr>
        <w:spacing w:after="0" w:line="240" w:lineRule="auto"/>
        <w:rPr>
          <w:sz w:val="20"/>
          <w:szCs w:val="20"/>
        </w:rPr>
      </w:pPr>
      <w:r w:rsidRPr="007D3C5E">
        <w:rPr>
          <w:sz w:val="20"/>
          <w:szCs w:val="20"/>
        </w:rPr>
        <w:t xml:space="preserve">9.  Mood-the atmosphere in the story (what the reader feels) ex: sad, mysterious, spooky and how did the author create                          </w:t>
      </w:r>
      <w:r w:rsidRPr="007D3C5E">
        <w:rPr>
          <w:sz w:val="20"/>
          <w:szCs w:val="20"/>
        </w:rPr>
        <w:tab/>
        <w:t>this mood</w:t>
      </w:r>
    </w:p>
    <w:p w:rsidR="00523B72" w:rsidRPr="007D3C5E" w:rsidRDefault="00523B72" w:rsidP="00227C1C">
      <w:pPr>
        <w:spacing w:after="0" w:line="240" w:lineRule="auto"/>
        <w:rPr>
          <w:sz w:val="20"/>
          <w:szCs w:val="20"/>
        </w:rPr>
      </w:pPr>
      <w:r w:rsidRPr="007D3C5E">
        <w:rPr>
          <w:sz w:val="20"/>
          <w:szCs w:val="20"/>
        </w:rPr>
        <w:t xml:space="preserve">10. Characterization-personality of the </w:t>
      </w:r>
      <w:r w:rsidR="002B06AC">
        <w:rPr>
          <w:sz w:val="20"/>
          <w:szCs w:val="20"/>
        </w:rPr>
        <w:t xml:space="preserve">main </w:t>
      </w:r>
      <w:r w:rsidRPr="007D3C5E">
        <w:rPr>
          <w:sz w:val="20"/>
          <w:szCs w:val="20"/>
        </w:rPr>
        <w:t xml:space="preserve">character.  This can be revealed directly (the writer tells you) or indirectly through the characters </w:t>
      </w:r>
      <w:r w:rsidRPr="007D3C5E">
        <w:rPr>
          <w:b/>
          <w:sz w:val="20"/>
          <w:szCs w:val="20"/>
        </w:rPr>
        <w:t>S</w:t>
      </w:r>
      <w:r w:rsidRPr="007D3C5E">
        <w:rPr>
          <w:sz w:val="20"/>
          <w:szCs w:val="20"/>
        </w:rPr>
        <w:t xml:space="preserve">peech, </w:t>
      </w:r>
      <w:r w:rsidRPr="007D3C5E">
        <w:rPr>
          <w:b/>
          <w:sz w:val="20"/>
          <w:szCs w:val="20"/>
        </w:rPr>
        <w:t>T</w:t>
      </w:r>
      <w:r w:rsidRPr="007D3C5E">
        <w:rPr>
          <w:sz w:val="20"/>
          <w:szCs w:val="20"/>
        </w:rPr>
        <w:t xml:space="preserve">houghts, </w:t>
      </w:r>
      <w:r w:rsidRPr="007D3C5E">
        <w:rPr>
          <w:b/>
          <w:sz w:val="20"/>
          <w:szCs w:val="20"/>
        </w:rPr>
        <w:t>E</w:t>
      </w:r>
      <w:r w:rsidRPr="007D3C5E">
        <w:rPr>
          <w:sz w:val="20"/>
          <w:szCs w:val="20"/>
        </w:rPr>
        <w:t xml:space="preserve">ffect on others, </w:t>
      </w:r>
      <w:r w:rsidRPr="007D3C5E">
        <w:rPr>
          <w:b/>
          <w:sz w:val="20"/>
          <w:szCs w:val="20"/>
        </w:rPr>
        <w:t>A</w:t>
      </w:r>
      <w:r w:rsidR="007D49E2" w:rsidRPr="007D3C5E">
        <w:rPr>
          <w:sz w:val="20"/>
          <w:szCs w:val="20"/>
        </w:rPr>
        <w:t xml:space="preserve">ction or </w:t>
      </w:r>
      <w:r w:rsidR="007D49E2" w:rsidRPr="007D3C5E">
        <w:rPr>
          <w:b/>
          <w:sz w:val="20"/>
          <w:szCs w:val="20"/>
        </w:rPr>
        <w:t>L</w:t>
      </w:r>
      <w:r w:rsidR="007D49E2" w:rsidRPr="007D3C5E">
        <w:rPr>
          <w:sz w:val="20"/>
          <w:szCs w:val="20"/>
        </w:rPr>
        <w:t>ooks.</w:t>
      </w:r>
    </w:p>
    <w:p w:rsidR="007D49E2" w:rsidRPr="007D3C5E" w:rsidRDefault="007D49E2" w:rsidP="00227C1C">
      <w:pPr>
        <w:spacing w:after="0" w:line="240" w:lineRule="auto"/>
        <w:rPr>
          <w:sz w:val="20"/>
          <w:szCs w:val="20"/>
        </w:rPr>
      </w:pPr>
    </w:p>
    <w:p w:rsidR="007D49E2" w:rsidRPr="007D3C5E" w:rsidRDefault="00037E76" w:rsidP="00227C1C">
      <w:pPr>
        <w:spacing w:after="0" w:line="240" w:lineRule="auto"/>
        <w:rPr>
          <w:sz w:val="20"/>
          <w:szCs w:val="20"/>
        </w:rPr>
      </w:pPr>
      <w:r>
        <w:rPr>
          <w:b/>
          <w:sz w:val="24"/>
          <w:szCs w:val="24"/>
        </w:rPr>
        <w:t xml:space="preserve">EXTENDED </w:t>
      </w:r>
      <w:r w:rsidR="007D49E2" w:rsidRPr="008F422A">
        <w:rPr>
          <w:b/>
          <w:sz w:val="24"/>
          <w:szCs w:val="24"/>
        </w:rPr>
        <w:t>Response Questions</w:t>
      </w:r>
      <w:r w:rsidR="007D49E2" w:rsidRPr="007D3C5E">
        <w:rPr>
          <w:sz w:val="20"/>
          <w:szCs w:val="20"/>
        </w:rPr>
        <w:t xml:space="preserve"> (Choose 3)</w:t>
      </w:r>
      <w:r>
        <w:rPr>
          <w:sz w:val="20"/>
          <w:szCs w:val="20"/>
        </w:rPr>
        <w:t xml:space="preserve"> Answers should be at least 5 sentences and MUST include support from the text</w:t>
      </w:r>
    </w:p>
    <w:p w:rsidR="007D49E2" w:rsidRDefault="007D49E2" w:rsidP="007D3C5E">
      <w:pPr>
        <w:spacing w:after="120" w:line="240" w:lineRule="auto"/>
        <w:rPr>
          <w:sz w:val="20"/>
          <w:szCs w:val="20"/>
        </w:rPr>
      </w:pPr>
      <w:r w:rsidRPr="007D3C5E">
        <w:rPr>
          <w:sz w:val="20"/>
          <w:szCs w:val="20"/>
        </w:rPr>
        <w:t xml:space="preserve">1.  Draw a picture of your favorite character.  Why is </w:t>
      </w:r>
      <w:proofErr w:type="gramStart"/>
      <w:r w:rsidRPr="007D3C5E">
        <w:rPr>
          <w:sz w:val="20"/>
          <w:szCs w:val="20"/>
        </w:rPr>
        <w:t>this your</w:t>
      </w:r>
      <w:proofErr w:type="gramEnd"/>
      <w:r w:rsidRPr="007D3C5E">
        <w:rPr>
          <w:sz w:val="20"/>
          <w:szCs w:val="20"/>
        </w:rPr>
        <w:t xml:space="preserve"> favorite character? Use details from the story to support your answer.</w:t>
      </w:r>
    </w:p>
    <w:p w:rsidR="007D49E2" w:rsidRPr="007D3C5E" w:rsidRDefault="007D49E2" w:rsidP="007D3C5E">
      <w:pPr>
        <w:spacing w:after="120" w:line="240" w:lineRule="auto"/>
        <w:rPr>
          <w:sz w:val="20"/>
          <w:szCs w:val="20"/>
        </w:rPr>
      </w:pPr>
      <w:r w:rsidRPr="007D3C5E">
        <w:rPr>
          <w:sz w:val="20"/>
          <w:szCs w:val="20"/>
        </w:rPr>
        <w:t xml:space="preserve">2.  </w:t>
      </w:r>
      <w:r w:rsidR="006B798D" w:rsidRPr="007D3C5E">
        <w:rPr>
          <w:sz w:val="20"/>
          <w:szCs w:val="20"/>
        </w:rPr>
        <w:t>Create an alternative ending to the story.</w:t>
      </w:r>
    </w:p>
    <w:p w:rsidR="0025546B" w:rsidRPr="007D3C5E" w:rsidRDefault="0025546B" w:rsidP="007D3C5E">
      <w:pPr>
        <w:spacing w:after="120" w:line="240" w:lineRule="auto"/>
        <w:rPr>
          <w:sz w:val="20"/>
          <w:szCs w:val="20"/>
        </w:rPr>
      </w:pPr>
      <w:r w:rsidRPr="007D3C5E">
        <w:rPr>
          <w:sz w:val="20"/>
          <w:szCs w:val="20"/>
        </w:rPr>
        <w:t>3.  How does the main character change from the beginning of the book to the end of the book?  Use examples from the text to support your answer.</w:t>
      </w:r>
    </w:p>
    <w:p w:rsidR="0025546B" w:rsidRPr="007D3C5E" w:rsidRDefault="0025546B" w:rsidP="007D3C5E">
      <w:pPr>
        <w:spacing w:after="120" w:line="240" w:lineRule="auto"/>
        <w:rPr>
          <w:sz w:val="20"/>
          <w:szCs w:val="20"/>
        </w:rPr>
      </w:pPr>
      <w:r w:rsidRPr="007D3C5E">
        <w:rPr>
          <w:sz w:val="20"/>
          <w:szCs w:val="20"/>
        </w:rPr>
        <w:t>4.  How does the story relate to you or the world around you?  Does this book remind you of something in your life, someone else’s life, or</w:t>
      </w:r>
      <w:r w:rsidR="007D3C5E">
        <w:rPr>
          <w:sz w:val="20"/>
          <w:szCs w:val="20"/>
        </w:rPr>
        <w:t xml:space="preserve"> something going on around you</w:t>
      </w:r>
      <w:r w:rsidRPr="007D3C5E">
        <w:rPr>
          <w:sz w:val="20"/>
          <w:szCs w:val="20"/>
        </w:rPr>
        <w:t xml:space="preserve">?  Use details from the story to support your answer and explain the relationships. </w:t>
      </w:r>
    </w:p>
    <w:p w:rsidR="0025546B" w:rsidRPr="007D3C5E" w:rsidRDefault="0025546B" w:rsidP="007D3C5E">
      <w:pPr>
        <w:spacing w:after="120" w:line="240" w:lineRule="auto"/>
        <w:rPr>
          <w:sz w:val="20"/>
          <w:szCs w:val="20"/>
        </w:rPr>
      </w:pPr>
      <w:r w:rsidRPr="007D3C5E">
        <w:rPr>
          <w:sz w:val="20"/>
          <w:szCs w:val="20"/>
        </w:rPr>
        <w:t>5.  In your opinion, how could the writer have made this book better? Be specific and descriptive.</w:t>
      </w:r>
    </w:p>
    <w:p w:rsidR="0025546B" w:rsidRPr="007D3C5E" w:rsidRDefault="0025546B" w:rsidP="007D3C5E">
      <w:pPr>
        <w:spacing w:after="120" w:line="240" w:lineRule="auto"/>
        <w:rPr>
          <w:sz w:val="20"/>
          <w:szCs w:val="20"/>
        </w:rPr>
      </w:pPr>
      <w:r w:rsidRPr="007D3C5E">
        <w:rPr>
          <w:sz w:val="20"/>
          <w:szCs w:val="20"/>
        </w:rPr>
        <w:t>6.  Identify and discuss the antagonist in the story.  The antagonist is the person, thing, or idea that is causing the most trouble for the main character.  It could be another person, the weather, or the main characters fear of flying.  Why is this causing problems for the main character? How does the main character react to the antagonist? What happens to the antagonist at the end?</w:t>
      </w:r>
    </w:p>
    <w:p w:rsidR="0025546B" w:rsidRPr="007D3C5E" w:rsidRDefault="0025546B" w:rsidP="007D3C5E">
      <w:pPr>
        <w:spacing w:after="120" w:line="240" w:lineRule="auto"/>
        <w:rPr>
          <w:sz w:val="20"/>
          <w:szCs w:val="20"/>
        </w:rPr>
      </w:pPr>
      <w:r w:rsidRPr="007D3C5E">
        <w:rPr>
          <w:sz w:val="20"/>
          <w:szCs w:val="20"/>
        </w:rPr>
        <w:t xml:space="preserve">7.  Create a picture of the setting of the book, if there are several choose the one.  In 2 to 3 sentences describe the setting.  How does the setting help create the mood or atmosphere in the story?  </w:t>
      </w:r>
    </w:p>
    <w:p w:rsidR="007D3C5E" w:rsidRPr="007D3C5E" w:rsidRDefault="007D3C5E" w:rsidP="007D3C5E">
      <w:pPr>
        <w:spacing w:after="120" w:line="240" w:lineRule="auto"/>
        <w:rPr>
          <w:sz w:val="20"/>
          <w:szCs w:val="20"/>
        </w:rPr>
      </w:pPr>
      <w:r w:rsidRPr="007D3C5E">
        <w:rPr>
          <w:sz w:val="20"/>
          <w:szCs w:val="20"/>
        </w:rPr>
        <w:t>8.  If you could ask the main character a question, what would you ask?  How do you think the main character would respond?</w:t>
      </w:r>
      <w:r>
        <w:rPr>
          <w:sz w:val="20"/>
          <w:szCs w:val="20"/>
        </w:rPr>
        <w:t xml:space="preserve"> Use evidence from the text to support your answer.  </w:t>
      </w:r>
    </w:p>
    <w:p w:rsidR="00227C1C" w:rsidRDefault="00227C1C" w:rsidP="00F11C36">
      <w:pPr>
        <w:spacing w:after="0" w:line="240" w:lineRule="auto"/>
      </w:pPr>
    </w:p>
    <w:p w:rsidR="00E47166" w:rsidRDefault="00E47166" w:rsidP="00F11C36">
      <w:pPr>
        <w:spacing w:after="0" w:line="240" w:lineRule="auto"/>
      </w:pPr>
    </w:p>
    <w:p w:rsidR="00D26183" w:rsidRDefault="00D26183" w:rsidP="00D26183">
      <w:pPr>
        <w:spacing w:after="0" w:line="240" w:lineRule="auto"/>
        <w:rPr>
          <w:sz w:val="36"/>
          <w:szCs w:val="36"/>
        </w:rPr>
      </w:pPr>
    </w:p>
    <w:p w:rsidR="00D26183" w:rsidRDefault="00D26183" w:rsidP="00D26183">
      <w:pPr>
        <w:spacing w:after="0" w:line="240" w:lineRule="auto"/>
        <w:jc w:val="center"/>
        <w:rPr>
          <w:sz w:val="28"/>
          <w:szCs w:val="28"/>
        </w:rPr>
      </w:pPr>
      <w:r w:rsidRPr="00D26183">
        <w:rPr>
          <w:sz w:val="28"/>
          <w:szCs w:val="28"/>
        </w:rPr>
        <w:t>Approved Books</w:t>
      </w:r>
    </w:p>
    <w:p w:rsidR="00497047" w:rsidRPr="00497047" w:rsidRDefault="00497047" w:rsidP="00D26183">
      <w:pPr>
        <w:spacing w:after="0" w:line="240" w:lineRule="auto"/>
        <w:rPr>
          <w:b/>
          <w:sz w:val="24"/>
          <w:szCs w:val="24"/>
        </w:rPr>
      </w:pPr>
      <w:r w:rsidRPr="00497047">
        <w:rPr>
          <w:b/>
          <w:sz w:val="24"/>
          <w:szCs w:val="24"/>
        </w:rPr>
        <w:t>2013-2014 Sunshine State Books</w:t>
      </w:r>
    </w:p>
    <w:p w:rsidR="00D26183" w:rsidRDefault="00D26183" w:rsidP="00D26183">
      <w:pPr>
        <w:spacing w:after="0" w:line="240" w:lineRule="auto"/>
        <w:rPr>
          <w:sz w:val="24"/>
          <w:szCs w:val="24"/>
        </w:rPr>
      </w:pPr>
      <w:r>
        <w:rPr>
          <w:i/>
          <w:sz w:val="24"/>
          <w:szCs w:val="24"/>
        </w:rPr>
        <w:t xml:space="preserve">The Dead Boys </w:t>
      </w:r>
      <w:r>
        <w:rPr>
          <w:sz w:val="24"/>
          <w:szCs w:val="24"/>
        </w:rPr>
        <w:t>by Royce Buckingham</w:t>
      </w:r>
    </w:p>
    <w:p w:rsidR="00D26183" w:rsidRDefault="00D26183" w:rsidP="00D26183">
      <w:pPr>
        <w:spacing w:after="0" w:line="240" w:lineRule="auto"/>
        <w:rPr>
          <w:sz w:val="24"/>
          <w:szCs w:val="24"/>
        </w:rPr>
      </w:pPr>
      <w:r w:rsidRPr="00497047">
        <w:rPr>
          <w:i/>
          <w:sz w:val="24"/>
          <w:szCs w:val="24"/>
        </w:rPr>
        <w:t>The Girl Who Threw Butterflies</w:t>
      </w:r>
      <w:r>
        <w:rPr>
          <w:sz w:val="24"/>
          <w:szCs w:val="24"/>
        </w:rPr>
        <w:t xml:space="preserve"> by Mick Cochrane</w:t>
      </w:r>
    </w:p>
    <w:p w:rsidR="00D26183" w:rsidRDefault="00D26183" w:rsidP="00D26183">
      <w:pPr>
        <w:spacing w:after="0" w:line="240" w:lineRule="auto"/>
        <w:rPr>
          <w:sz w:val="24"/>
          <w:szCs w:val="24"/>
        </w:rPr>
      </w:pPr>
      <w:r w:rsidRPr="00497047">
        <w:rPr>
          <w:i/>
          <w:sz w:val="24"/>
          <w:szCs w:val="24"/>
        </w:rPr>
        <w:t xml:space="preserve">Circus </w:t>
      </w:r>
      <w:proofErr w:type="spellStart"/>
      <w:r w:rsidRPr="00497047">
        <w:rPr>
          <w:i/>
          <w:sz w:val="24"/>
          <w:szCs w:val="24"/>
        </w:rPr>
        <w:t>Galacticus</w:t>
      </w:r>
      <w:proofErr w:type="spellEnd"/>
      <w:r>
        <w:rPr>
          <w:sz w:val="24"/>
          <w:szCs w:val="24"/>
        </w:rPr>
        <w:t xml:space="preserve">, by </w:t>
      </w:r>
      <w:proofErr w:type="spellStart"/>
      <w:r>
        <w:rPr>
          <w:sz w:val="24"/>
          <w:szCs w:val="24"/>
        </w:rPr>
        <w:t>Deva</w:t>
      </w:r>
      <w:proofErr w:type="spellEnd"/>
      <w:r>
        <w:rPr>
          <w:sz w:val="24"/>
          <w:szCs w:val="24"/>
        </w:rPr>
        <w:t xml:space="preserve"> Fagan</w:t>
      </w:r>
    </w:p>
    <w:p w:rsidR="00D26183" w:rsidRDefault="007038B6" w:rsidP="00D26183">
      <w:pPr>
        <w:spacing w:after="0" w:line="240" w:lineRule="auto"/>
        <w:rPr>
          <w:sz w:val="24"/>
          <w:szCs w:val="24"/>
        </w:rPr>
      </w:pPr>
      <w:r w:rsidRPr="00497047">
        <w:rPr>
          <w:i/>
          <w:sz w:val="24"/>
          <w:szCs w:val="24"/>
        </w:rPr>
        <w:t>Free Thaddeus</w:t>
      </w:r>
      <w:r>
        <w:rPr>
          <w:sz w:val="24"/>
          <w:szCs w:val="24"/>
        </w:rPr>
        <w:t xml:space="preserve"> by John </w:t>
      </w:r>
      <w:proofErr w:type="spellStart"/>
      <w:r>
        <w:rPr>
          <w:sz w:val="24"/>
          <w:szCs w:val="24"/>
        </w:rPr>
        <w:t>Gosselink</w:t>
      </w:r>
      <w:proofErr w:type="spellEnd"/>
    </w:p>
    <w:p w:rsidR="007038B6" w:rsidRDefault="007038B6" w:rsidP="00D26183">
      <w:pPr>
        <w:spacing w:after="0" w:line="240" w:lineRule="auto"/>
        <w:rPr>
          <w:sz w:val="24"/>
          <w:szCs w:val="24"/>
        </w:rPr>
      </w:pPr>
      <w:r w:rsidRPr="00497047">
        <w:rPr>
          <w:i/>
          <w:sz w:val="24"/>
          <w:szCs w:val="24"/>
        </w:rPr>
        <w:t>Chomp</w:t>
      </w:r>
      <w:r>
        <w:rPr>
          <w:sz w:val="24"/>
          <w:szCs w:val="24"/>
        </w:rPr>
        <w:t>, Carl Hiaasen</w:t>
      </w:r>
    </w:p>
    <w:p w:rsidR="007038B6" w:rsidRDefault="007038B6" w:rsidP="00D26183">
      <w:pPr>
        <w:spacing w:after="0" w:line="240" w:lineRule="auto"/>
        <w:rPr>
          <w:sz w:val="24"/>
          <w:szCs w:val="24"/>
        </w:rPr>
      </w:pPr>
      <w:r w:rsidRPr="00497047">
        <w:rPr>
          <w:i/>
          <w:sz w:val="24"/>
          <w:szCs w:val="24"/>
        </w:rPr>
        <w:t xml:space="preserve">One for the </w:t>
      </w:r>
      <w:proofErr w:type="spellStart"/>
      <w:r w:rsidRPr="00497047">
        <w:rPr>
          <w:i/>
          <w:sz w:val="24"/>
          <w:szCs w:val="24"/>
        </w:rPr>
        <w:t>Murphys</w:t>
      </w:r>
      <w:proofErr w:type="spellEnd"/>
      <w:r>
        <w:rPr>
          <w:sz w:val="24"/>
          <w:szCs w:val="24"/>
        </w:rPr>
        <w:t>, Lynda Hunt</w:t>
      </w:r>
    </w:p>
    <w:p w:rsidR="007038B6" w:rsidRDefault="007038B6" w:rsidP="00D26183">
      <w:pPr>
        <w:spacing w:after="0" w:line="240" w:lineRule="auto"/>
        <w:rPr>
          <w:sz w:val="24"/>
          <w:szCs w:val="24"/>
        </w:rPr>
      </w:pPr>
      <w:r w:rsidRPr="00497047">
        <w:rPr>
          <w:i/>
          <w:sz w:val="24"/>
          <w:szCs w:val="24"/>
        </w:rPr>
        <w:t>Legend, Marie</w:t>
      </w:r>
      <w:r>
        <w:rPr>
          <w:sz w:val="24"/>
          <w:szCs w:val="24"/>
        </w:rPr>
        <w:t>, Lu</w:t>
      </w:r>
    </w:p>
    <w:p w:rsidR="007038B6" w:rsidRDefault="007038B6" w:rsidP="00D26183">
      <w:pPr>
        <w:spacing w:after="0" w:line="240" w:lineRule="auto"/>
        <w:rPr>
          <w:sz w:val="24"/>
          <w:szCs w:val="24"/>
        </w:rPr>
      </w:pPr>
      <w:r w:rsidRPr="00497047">
        <w:rPr>
          <w:i/>
          <w:sz w:val="24"/>
          <w:szCs w:val="24"/>
        </w:rPr>
        <w:t>Cinder</w:t>
      </w:r>
      <w:r>
        <w:rPr>
          <w:sz w:val="24"/>
          <w:szCs w:val="24"/>
        </w:rPr>
        <w:t>, Marissa Meyer</w:t>
      </w:r>
    </w:p>
    <w:p w:rsidR="007038B6" w:rsidRDefault="007038B6" w:rsidP="00D26183">
      <w:pPr>
        <w:spacing w:after="0" w:line="240" w:lineRule="auto"/>
        <w:rPr>
          <w:sz w:val="24"/>
          <w:szCs w:val="24"/>
        </w:rPr>
      </w:pPr>
      <w:r w:rsidRPr="00497047">
        <w:rPr>
          <w:i/>
          <w:sz w:val="24"/>
          <w:szCs w:val="24"/>
        </w:rPr>
        <w:t>A False Prince</w:t>
      </w:r>
      <w:r>
        <w:rPr>
          <w:sz w:val="24"/>
          <w:szCs w:val="24"/>
        </w:rPr>
        <w:t>, Jennifer Nielsen</w:t>
      </w:r>
    </w:p>
    <w:p w:rsidR="007038B6" w:rsidRDefault="007038B6" w:rsidP="00D26183">
      <w:pPr>
        <w:spacing w:after="0" w:line="240" w:lineRule="auto"/>
        <w:rPr>
          <w:sz w:val="24"/>
          <w:szCs w:val="24"/>
        </w:rPr>
      </w:pPr>
      <w:r w:rsidRPr="00497047">
        <w:rPr>
          <w:i/>
          <w:sz w:val="24"/>
          <w:szCs w:val="24"/>
        </w:rPr>
        <w:t>Wonder</w:t>
      </w:r>
      <w:r>
        <w:rPr>
          <w:sz w:val="24"/>
          <w:szCs w:val="24"/>
        </w:rPr>
        <w:t>, R.J. Palacio</w:t>
      </w:r>
    </w:p>
    <w:p w:rsidR="007038B6" w:rsidRDefault="007038B6" w:rsidP="00D26183">
      <w:pPr>
        <w:spacing w:after="0" w:line="240" w:lineRule="auto"/>
        <w:rPr>
          <w:sz w:val="24"/>
          <w:szCs w:val="24"/>
        </w:rPr>
      </w:pPr>
      <w:r w:rsidRPr="00497047">
        <w:rPr>
          <w:i/>
          <w:sz w:val="24"/>
          <w:szCs w:val="24"/>
        </w:rPr>
        <w:t>Starters</w:t>
      </w:r>
      <w:r>
        <w:rPr>
          <w:sz w:val="24"/>
          <w:szCs w:val="24"/>
        </w:rPr>
        <w:t xml:space="preserve">, </w:t>
      </w:r>
      <w:proofErr w:type="spellStart"/>
      <w:r>
        <w:rPr>
          <w:sz w:val="24"/>
          <w:szCs w:val="24"/>
        </w:rPr>
        <w:t>Lissa</w:t>
      </w:r>
      <w:proofErr w:type="spellEnd"/>
      <w:r>
        <w:rPr>
          <w:sz w:val="24"/>
          <w:szCs w:val="24"/>
        </w:rPr>
        <w:t xml:space="preserve"> Price</w:t>
      </w:r>
    </w:p>
    <w:p w:rsidR="007038B6" w:rsidRDefault="007038B6" w:rsidP="00D26183">
      <w:pPr>
        <w:spacing w:after="0" w:line="240" w:lineRule="auto"/>
        <w:rPr>
          <w:sz w:val="24"/>
          <w:szCs w:val="24"/>
        </w:rPr>
      </w:pPr>
      <w:r w:rsidRPr="00497047">
        <w:rPr>
          <w:i/>
          <w:sz w:val="24"/>
          <w:szCs w:val="24"/>
        </w:rPr>
        <w:t>Okay for Now</w:t>
      </w:r>
      <w:r>
        <w:rPr>
          <w:sz w:val="24"/>
          <w:szCs w:val="24"/>
        </w:rPr>
        <w:t>, Gary Schmidt</w:t>
      </w:r>
    </w:p>
    <w:p w:rsidR="007038B6" w:rsidRDefault="007038B6" w:rsidP="00D26183">
      <w:pPr>
        <w:spacing w:after="0" w:line="240" w:lineRule="auto"/>
        <w:rPr>
          <w:sz w:val="24"/>
          <w:szCs w:val="24"/>
        </w:rPr>
      </w:pPr>
      <w:r w:rsidRPr="00497047">
        <w:rPr>
          <w:i/>
          <w:sz w:val="24"/>
          <w:szCs w:val="24"/>
        </w:rPr>
        <w:t>Milo</w:t>
      </w:r>
      <w:r>
        <w:rPr>
          <w:sz w:val="24"/>
          <w:szCs w:val="24"/>
        </w:rPr>
        <w:t>, Alan Silberberg</w:t>
      </w:r>
    </w:p>
    <w:p w:rsidR="007038B6" w:rsidRDefault="007038B6" w:rsidP="00D26183">
      <w:pPr>
        <w:spacing w:after="0" w:line="240" w:lineRule="auto"/>
        <w:rPr>
          <w:sz w:val="24"/>
          <w:szCs w:val="24"/>
        </w:rPr>
      </w:pPr>
      <w:r w:rsidRPr="00497047">
        <w:rPr>
          <w:i/>
          <w:sz w:val="24"/>
          <w:szCs w:val="24"/>
        </w:rPr>
        <w:t>Under the Green Hill</w:t>
      </w:r>
      <w:r>
        <w:rPr>
          <w:sz w:val="24"/>
          <w:szCs w:val="24"/>
        </w:rPr>
        <w:t xml:space="preserve">, </w:t>
      </w:r>
      <w:r w:rsidR="008A6522">
        <w:rPr>
          <w:sz w:val="24"/>
          <w:szCs w:val="24"/>
        </w:rPr>
        <w:t>Laura Sullivan</w:t>
      </w:r>
    </w:p>
    <w:p w:rsidR="008A6522" w:rsidRDefault="008A6522" w:rsidP="00D26183">
      <w:pPr>
        <w:spacing w:after="0" w:line="240" w:lineRule="auto"/>
        <w:rPr>
          <w:sz w:val="24"/>
          <w:szCs w:val="24"/>
        </w:rPr>
      </w:pPr>
      <w:r w:rsidRPr="00497047">
        <w:rPr>
          <w:i/>
          <w:sz w:val="24"/>
          <w:szCs w:val="24"/>
        </w:rPr>
        <w:t>Warp Speed</w:t>
      </w:r>
      <w:r>
        <w:rPr>
          <w:sz w:val="24"/>
          <w:szCs w:val="24"/>
        </w:rPr>
        <w:t>, Lisa Yee</w:t>
      </w:r>
    </w:p>
    <w:p w:rsidR="008A6522" w:rsidRDefault="008A6522" w:rsidP="00D26183">
      <w:pPr>
        <w:spacing w:after="0" w:line="240" w:lineRule="auto"/>
        <w:rPr>
          <w:sz w:val="24"/>
          <w:szCs w:val="24"/>
        </w:rPr>
      </w:pPr>
    </w:p>
    <w:p w:rsidR="008A6522" w:rsidRDefault="008A6522" w:rsidP="00D26183">
      <w:pPr>
        <w:spacing w:after="0" w:line="240" w:lineRule="auto"/>
        <w:rPr>
          <w:sz w:val="24"/>
          <w:szCs w:val="24"/>
        </w:rPr>
      </w:pPr>
      <w:r w:rsidRPr="00497047">
        <w:rPr>
          <w:b/>
          <w:sz w:val="24"/>
          <w:szCs w:val="24"/>
        </w:rPr>
        <w:t>Other Approved Books</w:t>
      </w:r>
      <w:r>
        <w:rPr>
          <w:sz w:val="24"/>
          <w:szCs w:val="24"/>
        </w:rPr>
        <w:t xml:space="preserve"> –must be currently reading</w:t>
      </w:r>
    </w:p>
    <w:p w:rsidR="00497047" w:rsidRDefault="00497047" w:rsidP="00D26183">
      <w:pPr>
        <w:spacing w:after="0" w:line="240" w:lineRule="auto"/>
        <w:rPr>
          <w:sz w:val="24"/>
          <w:szCs w:val="24"/>
        </w:rPr>
      </w:pPr>
    </w:p>
    <w:p w:rsidR="00497047" w:rsidRDefault="00497047" w:rsidP="00D26183">
      <w:pPr>
        <w:spacing w:after="0" w:line="240" w:lineRule="auto"/>
        <w:rPr>
          <w:sz w:val="24"/>
          <w:szCs w:val="24"/>
        </w:rPr>
      </w:pPr>
      <w:r>
        <w:rPr>
          <w:sz w:val="24"/>
          <w:szCs w:val="24"/>
        </w:rPr>
        <w:t>Hunger Games (series) –Suzanne Collins</w:t>
      </w:r>
    </w:p>
    <w:p w:rsidR="007038B6" w:rsidRDefault="00497047" w:rsidP="00D26183">
      <w:pPr>
        <w:spacing w:after="0" w:line="240" w:lineRule="auto"/>
        <w:rPr>
          <w:sz w:val="24"/>
          <w:szCs w:val="24"/>
        </w:rPr>
      </w:pPr>
      <w:r>
        <w:rPr>
          <w:sz w:val="24"/>
          <w:szCs w:val="24"/>
        </w:rPr>
        <w:t>Harry Potter (series)-J.K. Rowling</w:t>
      </w:r>
    </w:p>
    <w:p w:rsidR="00497047" w:rsidRDefault="00497047" w:rsidP="00D26183">
      <w:pPr>
        <w:spacing w:after="0" w:line="240" w:lineRule="auto"/>
        <w:rPr>
          <w:sz w:val="24"/>
          <w:szCs w:val="24"/>
        </w:rPr>
      </w:pPr>
      <w:r>
        <w:rPr>
          <w:sz w:val="24"/>
          <w:szCs w:val="24"/>
        </w:rPr>
        <w:t>Percy Jackson (series)-Rick Riordan</w:t>
      </w:r>
    </w:p>
    <w:p w:rsidR="00497047" w:rsidRDefault="00497047" w:rsidP="00D26183">
      <w:pPr>
        <w:spacing w:after="0" w:line="240" w:lineRule="auto"/>
        <w:rPr>
          <w:sz w:val="24"/>
          <w:szCs w:val="24"/>
        </w:rPr>
      </w:pPr>
      <w:r>
        <w:rPr>
          <w:sz w:val="24"/>
          <w:szCs w:val="24"/>
        </w:rPr>
        <w:t xml:space="preserve">The Missing (series)-Margaret Peterson </w:t>
      </w:r>
      <w:proofErr w:type="spellStart"/>
      <w:r>
        <w:rPr>
          <w:sz w:val="24"/>
          <w:szCs w:val="24"/>
        </w:rPr>
        <w:t>Haddix</w:t>
      </w:r>
      <w:proofErr w:type="spellEnd"/>
    </w:p>
    <w:p w:rsidR="00497047" w:rsidRPr="00D26183" w:rsidRDefault="00497047" w:rsidP="00D26183">
      <w:pPr>
        <w:spacing w:after="0" w:line="240" w:lineRule="auto"/>
        <w:rPr>
          <w:sz w:val="24"/>
          <w:szCs w:val="24"/>
        </w:rPr>
      </w:pPr>
      <w:r>
        <w:rPr>
          <w:sz w:val="24"/>
          <w:szCs w:val="24"/>
        </w:rPr>
        <w:t>The House of Dark Shadows (</w:t>
      </w:r>
      <w:proofErr w:type="spellStart"/>
      <w:r>
        <w:rPr>
          <w:sz w:val="24"/>
          <w:szCs w:val="24"/>
        </w:rPr>
        <w:t>Dreamhouse</w:t>
      </w:r>
      <w:proofErr w:type="spellEnd"/>
      <w:r>
        <w:rPr>
          <w:sz w:val="24"/>
          <w:szCs w:val="24"/>
        </w:rPr>
        <w:t xml:space="preserve"> Kings series)-Robert </w:t>
      </w:r>
      <w:proofErr w:type="spellStart"/>
      <w:r>
        <w:rPr>
          <w:sz w:val="24"/>
          <w:szCs w:val="24"/>
        </w:rPr>
        <w:t>Liparulo</w:t>
      </w:r>
      <w:proofErr w:type="spellEnd"/>
    </w:p>
    <w:p w:rsidR="00D26183" w:rsidRDefault="00D26183" w:rsidP="00497047">
      <w:pPr>
        <w:spacing w:after="0" w:line="240" w:lineRule="auto"/>
        <w:rPr>
          <w:sz w:val="36"/>
          <w:szCs w:val="36"/>
        </w:rPr>
      </w:pPr>
    </w:p>
    <w:p w:rsidR="00D26183" w:rsidRDefault="00497047" w:rsidP="00D26183">
      <w:pPr>
        <w:spacing w:after="0" w:line="240" w:lineRule="auto"/>
        <w:rPr>
          <w:sz w:val="36"/>
          <w:szCs w:val="36"/>
        </w:rPr>
      </w:pPr>
      <w:r>
        <w:rPr>
          <w:sz w:val="36"/>
          <w:szCs w:val="36"/>
        </w:rPr>
        <w:tab/>
        <w:t>Sample Book Report</w:t>
      </w:r>
    </w:p>
    <w:p w:rsidR="00D26183" w:rsidRDefault="007D1451" w:rsidP="00D26183">
      <w:pPr>
        <w:spacing w:after="0" w:line="240" w:lineRule="auto"/>
        <w:rPr>
          <w:sz w:val="36"/>
          <w:szCs w:val="36"/>
        </w:rPr>
      </w:pPr>
      <w:r>
        <w:rPr>
          <w:noProof/>
          <w:sz w:val="36"/>
          <w:szCs w:val="36"/>
        </w:rPr>
        <w:pict>
          <v:shapetype id="_x0000_t202" coordsize="21600,21600" o:spt="202" path="m,l,21600r21600,l21600,xe">
            <v:stroke joinstyle="miter"/>
            <v:path gradientshapeok="t" o:connecttype="rect"/>
          </v:shapetype>
          <v:shape id="_x0000_s1026" type="#_x0000_t202" style="position:absolute;margin-left:2.25pt;margin-top:8.7pt;width:225.75pt;height:286.5pt;z-index:251658240">
            <v:textbox>
              <w:txbxContent>
                <w:p w:rsidR="00497047" w:rsidRPr="00D03ADB" w:rsidRDefault="00497047" w:rsidP="00497047">
                  <w:pPr>
                    <w:spacing w:after="0"/>
                    <w:jc w:val="right"/>
                    <w:rPr>
                      <w:sz w:val="16"/>
                      <w:szCs w:val="16"/>
                    </w:rPr>
                  </w:pPr>
                  <w:r w:rsidRPr="00D03ADB">
                    <w:rPr>
                      <w:sz w:val="16"/>
                      <w:szCs w:val="16"/>
                    </w:rPr>
                    <w:t>Name</w:t>
                  </w:r>
                </w:p>
                <w:p w:rsidR="00497047" w:rsidRPr="00D03ADB" w:rsidRDefault="00497047" w:rsidP="00497047">
                  <w:pPr>
                    <w:spacing w:after="0"/>
                    <w:jc w:val="right"/>
                    <w:rPr>
                      <w:sz w:val="16"/>
                      <w:szCs w:val="16"/>
                    </w:rPr>
                  </w:pPr>
                  <w:r w:rsidRPr="00D03ADB">
                    <w:rPr>
                      <w:sz w:val="16"/>
                      <w:szCs w:val="16"/>
                    </w:rPr>
                    <w:tab/>
                  </w:r>
                  <w:r w:rsidRPr="00D03ADB">
                    <w:rPr>
                      <w:sz w:val="16"/>
                      <w:szCs w:val="16"/>
                    </w:rPr>
                    <w:tab/>
                  </w:r>
                  <w:r w:rsidRPr="00D03ADB">
                    <w:rPr>
                      <w:sz w:val="16"/>
                      <w:szCs w:val="16"/>
                    </w:rPr>
                    <w:tab/>
                    <w:t>Date</w:t>
                  </w:r>
                </w:p>
                <w:p w:rsidR="00497047" w:rsidRPr="00D03ADB" w:rsidRDefault="00497047" w:rsidP="00497047">
                  <w:pPr>
                    <w:spacing w:after="0"/>
                    <w:jc w:val="right"/>
                    <w:rPr>
                      <w:sz w:val="16"/>
                      <w:szCs w:val="16"/>
                    </w:rPr>
                  </w:pPr>
                  <w:r w:rsidRPr="00D03ADB">
                    <w:rPr>
                      <w:sz w:val="16"/>
                      <w:szCs w:val="16"/>
                    </w:rPr>
                    <w:t>Period Number</w:t>
                  </w:r>
                </w:p>
                <w:p w:rsidR="00497047" w:rsidRPr="00D03ADB" w:rsidRDefault="00497047" w:rsidP="00497047">
                  <w:pPr>
                    <w:spacing w:after="0"/>
                    <w:jc w:val="center"/>
                    <w:rPr>
                      <w:sz w:val="16"/>
                      <w:szCs w:val="16"/>
                      <w:u w:val="single"/>
                    </w:rPr>
                  </w:pPr>
                  <w:r w:rsidRPr="00D03ADB">
                    <w:rPr>
                      <w:sz w:val="16"/>
                      <w:szCs w:val="16"/>
                      <w:u w:val="single"/>
                    </w:rPr>
                    <w:t>Title of Book</w:t>
                  </w:r>
                </w:p>
                <w:p w:rsidR="00497047" w:rsidRPr="00D03ADB" w:rsidRDefault="00497047" w:rsidP="00497047">
                  <w:pPr>
                    <w:spacing w:after="0"/>
                    <w:jc w:val="center"/>
                    <w:rPr>
                      <w:sz w:val="16"/>
                      <w:szCs w:val="16"/>
                    </w:rPr>
                  </w:pPr>
                  <w:r w:rsidRPr="00D03ADB">
                    <w:rPr>
                      <w:sz w:val="16"/>
                      <w:szCs w:val="16"/>
                    </w:rPr>
                    <w:t>By: Authors Name</w:t>
                  </w:r>
                </w:p>
                <w:p w:rsidR="00497047" w:rsidRPr="00D03ADB" w:rsidRDefault="00497047" w:rsidP="00497047">
                  <w:pPr>
                    <w:spacing w:after="0"/>
                    <w:rPr>
                      <w:sz w:val="16"/>
                      <w:szCs w:val="16"/>
                    </w:rPr>
                  </w:pPr>
                  <w:r w:rsidRPr="00D03ADB">
                    <w:rPr>
                      <w:sz w:val="16"/>
                      <w:szCs w:val="16"/>
                    </w:rPr>
                    <w:t>Vocabulary (numbered List)</w:t>
                  </w:r>
                </w:p>
                <w:p w:rsidR="00497047" w:rsidRPr="00D03ADB" w:rsidRDefault="00497047" w:rsidP="00497047">
                  <w:pPr>
                    <w:spacing w:after="0"/>
                    <w:rPr>
                      <w:sz w:val="16"/>
                      <w:szCs w:val="16"/>
                    </w:rPr>
                  </w:pPr>
                  <w:r w:rsidRPr="00D03ADB">
                    <w:rPr>
                      <w:sz w:val="16"/>
                      <w:szCs w:val="16"/>
                    </w:rPr>
                    <w:t>1. Word-definition</w:t>
                  </w:r>
                </w:p>
                <w:p w:rsidR="00497047" w:rsidRPr="00D03ADB" w:rsidRDefault="00497047" w:rsidP="00497047">
                  <w:pPr>
                    <w:spacing w:after="0"/>
                    <w:rPr>
                      <w:sz w:val="16"/>
                      <w:szCs w:val="16"/>
                    </w:rPr>
                  </w:pPr>
                  <w:r w:rsidRPr="00D03ADB">
                    <w:rPr>
                      <w:sz w:val="16"/>
                      <w:szCs w:val="16"/>
                    </w:rPr>
                    <w:t>2.</w:t>
                  </w:r>
                </w:p>
                <w:p w:rsidR="00497047" w:rsidRPr="00D03ADB" w:rsidRDefault="00497047" w:rsidP="00497047">
                  <w:pPr>
                    <w:spacing w:after="0"/>
                    <w:rPr>
                      <w:sz w:val="16"/>
                      <w:szCs w:val="16"/>
                    </w:rPr>
                  </w:pPr>
                  <w:r w:rsidRPr="00D03ADB">
                    <w:rPr>
                      <w:sz w:val="16"/>
                      <w:szCs w:val="16"/>
                    </w:rPr>
                    <w:t>3.</w:t>
                  </w:r>
                </w:p>
                <w:p w:rsidR="00497047" w:rsidRPr="00D03ADB" w:rsidRDefault="00497047" w:rsidP="00497047">
                  <w:pPr>
                    <w:spacing w:after="0"/>
                    <w:rPr>
                      <w:sz w:val="16"/>
                      <w:szCs w:val="16"/>
                    </w:rPr>
                  </w:pPr>
                  <w:r w:rsidRPr="00D03ADB">
                    <w:rPr>
                      <w:sz w:val="16"/>
                      <w:szCs w:val="16"/>
                    </w:rPr>
                    <w:t>4.</w:t>
                  </w:r>
                </w:p>
                <w:p w:rsidR="00497047" w:rsidRPr="00D03ADB" w:rsidRDefault="00497047" w:rsidP="00497047">
                  <w:pPr>
                    <w:spacing w:after="0"/>
                    <w:rPr>
                      <w:sz w:val="16"/>
                      <w:szCs w:val="16"/>
                    </w:rPr>
                  </w:pPr>
                  <w:r w:rsidRPr="00D03ADB">
                    <w:rPr>
                      <w:sz w:val="16"/>
                      <w:szCs w:val="16"/>
                    </w:rPr>
                    <w:t>5.</w:t>
                  </w:r>
                </w:p>
                <w:p w:rsidR="00497047" w:rsidRPr="00D03ADB" w:rsidRDefault="00497047" w:rsidP="00497047">
                  <w:pPr>
                    <w:spacing w:after="0"/>
                    <w:rPr>
                      <w:sz w:val="16"/>
                      <w:szCs w:val="16"/>
                    </w:rPr>
                  </w:pPr>
                  <w:r w:rsidRPr="00D03ADB">
                    <w:rPr>
                      <w:sz w:val="16"/>
                      <w:szCs w:val="16"/>
                    </w:rPr>
                    <w:t>6.</w:t>
                  </w:r>
                </w:p>
                <w:p w:rsidR="00497047" w:rsidRPr="00D03ADB" w:rsidRDefault="00497047" w:rsidP="00497047">
                  <w:pPr>
                    <w:spacing w:after="0"/>
                    <w:rPr>
                      <w:sz w:val="16"/>
                      <w:szCs w:val="16"/>
                    </w:rPr>
                  </w:pPr>
                  <w:r w:rsidRPr="00D03ADB">
                    <w:rPr>
                      <w:sz w:val="16"/>
                      <w:szCs w:val="16"/>
                    </w:rPr>
                    <w:t>7.</w:t>
                  </w:r>
                </w:p>
                <w:p w:rsidR="00497047" w:rsidRPr="00D03ADB" w:rsidRDefault="00497047" w:rsidP="00497047">
                  <w:pPr>
                    <w:spacing w:after="0"/>
                    <w:rPr>
                      <w:sz w:val="16"/>
                      <w:szCs w:val="16"/>
                    </w:rPr>
                  </w:pPr>
                </w:p>
                <w:p w:rsidR="00D03ADB" w:rsidRPr="00D03ADB" w:rsidRDefault="00D03ADB" w:rsidP="00497047">
                  <w:pPr>
                    <w:spacing w:after="0"/>
                    <w:rPr>
                      <w:sz w:val="16"/>
                      <w:szCs w:val="16"/>
                    </w:rPr>
                  </w:pPr>
                  <w:r w:rsidRPr="00D03ADB">
                    <w:rPr>
                      <w:sz w:val="16"/>
                      <w:szCs w:val="16"/>
                    </w:rPr>
                    <w:t>Literary Elements (numbered list)</w:t>
                  </w:r>
                </w:p>
                <w:p w:rsidR="00D03ADB" w:rsidRPr="00D03ADB" w:rsidRDefault="00D03ADB" w:rsidP="00497047">
                  <w:pPr>
                    <w:spacing w:after="0"/>
                    <w:rPr>
                      <w:sz w:val="16"/>
                      <w:szCs w:val="16"/>
                    </w:rPr>
                  </w:pPr>
                  <w:r w:rsidRPr="00D03ADB">
                    <w:rPr>
                      <w:sz w:val="16"/>
                      <w:szCs w:val="16"/>
                    </w:rPr>
                    <w:t xml:space="preserve">1. Setting-The story was set in Wyoming in 1843 </w:t>
                  </w:r>
                </w:p>
                <w:p w:rsidR="00D03ADB" w:rsidRPr="00D03ADB" w:rsidRDefault="00D03ADB" w:rsidP="00497047">
                  <w:pPr>
                    <w:spacing w:after="0"/>
                    <w:rPr>
                      <w:sz w:val="16"/>
                      <w:szCs w:val="16"/>
                    </w:rPr>
                  </w:pPr>
                  <w:r w:rsidRPr="00D03ADB">
                    <w:rPr>
                      <w:sz w:val="16"/>
                      <w:szCs w:val="16"/>
                    </w:rPr>
                    <w:t>2.</w:t>
                  </w:r>
                </w:p>
                <w:p w:rsidR="00D03ADB" w:rsidRPr="00D03ADB" w:rsidRDefault="00D03ADB" w:rsidP="00497047">
                  <w:pPr>
                    <w:spacing w:after="0"/>
                    <w:rPr>
                      <w:sz w:val="16"/>
                      <w:szCs w:val="16"/>
                    </w:rPr>
                  </w:pPr>
                  <w:r w:rsidRPr="00D03ADB">
                    <w:rPr>
                      <w:sz w:val="16"/>
                      <w:szCs w:val="16"/>
                    </w:rPr>
                    <w:t>3.</w:t>
                  </w:r>
                </w:p>
                <w:p w:rsidR="00D03ADB" w:rsidRPr="00D03ADB" w:rsidRDefault="00D03ADB" w:rsidP="00497047">
                  <w:pPr>
                    <w:spacing w:after="0"/>
                    <w:rPr>
                      <w:sz w:val="16"/>
                      <w:szCs w:val="16"/>
                    </w:rPr>
                  </w:pPr>
                  <w:r w:rsidRPr="00D03ADB">
                    <w:rPr>
                      <w:sz w:val="16"/>
                      <w:szCs w:val="16"/>
                    </w:rPr>
                    <w:t>4.</w:t>
                  </w:r>
                </w:p>
                <w:p w:rsidR="00D03ADB" w:rsidRPr="00D03ADB" w:rsidRDefault="00D03ADB" w:rsidP="00497047">
                  <w:pPr>
                    <w:spacing w:after="0"/>
                    <w:rPr>
                      <w:sz w:val="16"/>
                      <w:szCs w:val="16"/>
                    </w:rPr>
                  </w:pPr>
                  <w:r w:rsidRPr="00D03ADB">
                    <w:rPr>
                      <w:sz w:val="16"/>
                      <w:szCs w:val="16"/>
                    </w:rPr>
                    <w:t>5.</w:t>
                  </w:r>
                </w:p>
                <w:p w:rsidR="00D03ADB" w:rsidRPr="00D03ADB" w:rsidRDefault="00D03ADB" w:rsidP="00497047">
                  <w:pPr>
                    <w:spacing w:after="0"/>
                    <w:rPr>
                      <w:sz w:val="16"/>
                      <w:szCs w:val="16"/>
                    </w:rPr>
                  </w:pPr>
                  <w:r w:rsidRPr="00D03ADB">
                    <w:rPr>
                      <w:sz w:val="16"/>
                      <w:szCs w:val="16"/>
                    </w:rPr>
                    <w:t>6.</w:t>
                  </w:r>
                </w:p>
                <w:p w:rsidR="00D03ADB" w:rsidRPr="00D03ADB" w:rsidRDefault="00D03ADB" w:rsidP="00497047">
                  <w:pPr>
                    <w:spacing w:after="0"/>
                    <w:rPr>
                      <w:sz w:val="16"/>
                      <w:szCs w:val="16"/>
                    </w:rPr>
                  </w:pPr>
                  <w:r w:rsidRPr="00D03ADB">
                    <w:rPr>
                      <w:sz w:val="16"/>
                      <w:szCs w:val="16"/>
                    </w:rPr>
                    <w:t>7.</w:t>
                  </w:r>
                </w:p>
                <w:p w:rsidR="00D03ADB" w:rsidRDefault="00D03ADB" w:rsidP="00497047">
                  <w:pPr>
                    <w:spacing w:after="0"/>
                    <w:rPr>
                      <w:sz w:val="20"/>
                      <w:szCs w:val="20"/>
                    </w:rPr>
                  </w:pPr>
                  <w:r>
                    <w:rPr>
                      <w:sz w:val="20"/>
                      <w:szCs w:val="20"/>
                    </w:rPr>
                    <w:t>Extended Response Questions</w:t>
                  </w:r>
                </w:p>
                <w:p w:rsidR="00D03ADB" w:rsidRDefault="00D03ADB" w:rsidP="00497047">
                  <w:pPr>
                    <w:spacing w:after="0"/>
                    <w:rPr>
                      <w:sz w:val="20"/>
                      <w:szCs w:val="20"/>
                    </w:rPr>
                  </w:pPr>
                  <w:r>
                    <w:rPr>
                      <w:sz w:val="20"/>
                      <w:szCs w:val="20"/>
                    </w:rPr>
                    <w:t>1. Incorporate the question into your answer!!!!</w:t>
                  </w:r>
                </w:p>
                <w:p w:rsidR="00D03ADB" w:rsidRPr="00497047" w:rsidRDefault="00D03ADB" w:rsidP="00497047">
                  <w:pPr>
                    <w:spacing w:after="0"/>
                    <w:rPr>
                      <w:sz w:val="20"/>
                      <w:szCs w:val="20"/>
                    </w:rPr>
                  </w:pPr>
                </w:p>
              </w:txbxContent>
            </v:textbox>
          </v:shape>
        </w:pict>
      </w:r>
    </w:p>
    <w:p w:rsidR="00D26183" w:rsidRDefault="00D26183" w:rsidP="00D26183">
      <w:pPr>
        <w:spacing w:after="0" w:line="240" w:lineRule="auto"/>
        <w:rPr>
          <w:sz w:val="36"/>
          <w:szCs w:val="36"/>
        </w:rPr>
      </w:pPr>
    </w:p>
    <w:p w:rsidR="00D26183" w:rsidRDefault="00D26183" w:rsidP="00F11C36">
      <w:pPr>
        <w:spacing w:after="0" w:line="240" w:lineRule="auto"/>
        <w:rPr>
          <w:sz w:val="36"/>
          <w:szCs w:val="36"/>
        </w:rPr>
      </w:pPr>
    </w:p>
    <w:p w:rsidR="00D26183" w:rsidRDefault="00D26183"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36"/>
          <w:szCs w:val="36"/>
        </w:rPr>
      </w:pPr>
    </w:p>
    <w:p w:rsidR="00D03ADB" w:rsidRDefault="00D03ADB" w:rsidP="00F11C36">
      <w:pPr>
        <w:spacing w:after="0" w:line="240" w:lineRule="auto"/>
        <w:rPr>
          <w:sz w:val="24"/>
          <w:szCs w:val="24"/>
        </w:rPr>
      </w:pPr>
    </w:p>
    <w:sectPr w:rsidR="00D03ADB" w:rsidSect="00F14C9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5B" w:rsidRDefault="0089265B" w:rsidP="00D03ADB">
      <w:pPr>
        <w:spacing w:after="0" w:line="240" w:lineRule="auto"/>
      </w:pPr>
      <w:r>
        <w:separator/>
      </w:r>
    </w:p>
  </w:endnote>
  <w:endnote w:type="continuationSeparator" w:id="0">
    <w:p w:rsidR="0089265B" w:rsidRDefault="0089265B" w:rsidP="00D0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5B" w:rsidRDefault="0089265B" w:rsidP="00D03ADB">
      <w:pPr>
        <w:spacing w:after="0" w:line="240" w:lineRule="auto"/>
      </w:pPr>
      <w:r>
        <w:separator/>
      </w:r>
    </w:p>
  </w:footnote>
  <w:footnote w:type="continuationSeparator" w:id="0">
    <w:p w:rsidR="0089265B" w:rsidRDefault="0089265B" w:rsidP="00D03A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1C36"/>
    <w:rsid w:val="00037E76"/>
    <w:rsid w:val="00054B22"/>
    <w:rsid w:val="000B05F2"/>
    <w:rsid w:val="00182A1A"/>
    <w:rsid w:val="00227C1C"/>
    <w:rsid w:val="0025546B"/>
    <w:rsid w:val="002B06AC"/>
    <w:rsid w:val="003043C3"/>
    <w:rsid w:val="00395E5B"/>
    <w:rsid w:val="003E773F"/>
    <w:rsid w:val="00435262"/>
    <w:rsid w:val="0044032F"/>
    <w:rsid w:val="00497047"/>
    <w:rsid w:val="005233F3"/>
    <w:rsid w:val="00523B72"/>
    <w:rsid w:val="00685956"/>
    <w:rsid w:val="006A00FB"/>
    <w:rsid w:val="006B798D"/>
    <w:rsid w:val="007038B6"/>
    <w:rsid w:val="007D1451"/>
    <w:rsid w:val="007D3C5E"/>
    <w:rsid w:val="007D49E2"/>
    <w:rsid w:val="0089265B"/>
    <w:rsid w:val="008A6522"/>
    <w:rsid w:val="008F422A"/>
    <w:rsid w:val="009023B6"/>
    <w:rsid w:val="00935C71"/>
    <w:rsid w:val="00A3743A"/>
    <w:rsid w:val="00A41C2C"/>
    <w:rsid w:val="00A92811"/>
    <w:rsid w:val="00AE0F0A"/>
    <w:rsid w:val="00C401FA"/>
    <w:rsid w:val="00CF49CE"/>
    <w:rsid w:val="00D03ADB"/>
    <w:rsid w:val="00D26183"/>
    <w:rsid w:val="00DA7EF1"/>
    <w:rsid w:val="00DF2F12"/>
    <w:rsid w:val="00E47166"/>
    <w:rsid w:val="00E63358"/>
    <w:rsid w:val="00E852C7"/>
    <w:rsid w:val="00F11C36"/>
    <w:rsid w:val="00F14C95"/>
    <w:rsid w:val="00FB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5B"/>
    <w:rPr>
      <w:rFonts w:ascii="Tahoma" w:hAnsi="Tahoma" w:cs="Tahoma"/>
      <w:sz w:val="16"/>
      <w:szCs w:val="16"/>
    </w:rPr>
  </w:style>
  <w:style w:type="paragraph" w:styleId="Header">
    <w:name w:val="header"/>
    <w:basedOn w:val="Normal"/>
    <w:link w:val="HeaderChar"/>
    <w:uiPriority w:val="99"/>
    <w:semiHidden/>
    <w:unhideWhenUsed/>
    <w:rsid w:val="00D03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ADB"/>
  </w:style>
  <w:style w:type="paragraph" w:styleId="Footer">
    <w:name w:val="footer"/>
    <w:basedOn w:val="Normal"/>
    <w:link w:val="FooterChar"/>
    <w:uiPriority w:val="99"/>
    <w:semiHidden/>
    <w:unhideWhenUsed/>
    <w:rsid w:val="00D03A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A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2711-D4F9-4BA8-AAE3-906E988E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Masters</dc:creator>
  <cp:keywords/>
  <dc:description/>
  <cp:lastModifiedBy>Cynthia Masters</cp:lastModifiedBy>
  <cp:revision>10</cp:revision>
  <cp:lastPrinted>2013-08-22T19:44:00Z</cp:lastPrinted>
  <dcterms:created xsi:type="dcterms:W3CDTF">2013-08-21T20:25:00Z</dcterms:created>
  <dcterms:modified xsi:type="dcterms:W3CDTF">2013-12-11T20:12:00Z</dcterms:modified>
</cp:coreProperties>
</file>